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6F" w:rsidRPr="004F6A6F" w:rsidRDefault="004F6A6F" w:rsidP="004F6A6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A6F">
        <w:rPr>
          <w:rFonts w:asciiTheme="minorHAnsi" w:hAnsiTheme="minorHAnsi" w:cstheme="minorHAnsi"/>
          <w:b/>
          <w:sz w:val="22"/>
          <w:szCs w:val="22"/>
        </w:rPr>
        <w:t>REQUERIMENTO</w:t>
      </w:r>
    </w:p>
    <w:p w:rsidR="0095702C" w:rsidRDefault="0095702C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Requerente</w:t>
      </w:r>
      <w:r w:rsidR="005B1FCB" w:rsidRPr="00CD00EF">
        <w:rPr>
          <w:rFonts w:asciiTheme="minorHAnsi" w:hAnsiTheme="minorHAnsi" w:cstheme="minorHAnsi"/>
          <w:sz w:val="22"/>
          <w:szCs w:val="22"/>
        </w:rPr>
        <w:t>:_________________________________________</w:t>
      </w:r>
      <w:r w:rsidR="001A0A62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CPF: </w:t>
      </w:r>
      <w:r w:rsidR="001A0A62">
        <w:rPr>
          <w:rFonts w:asciiTheme="minorHAnsi" w:hAnsiTheme="minorHAnsi" w:cstheme="minorHAnsi"/>
          <w:sz w:val="22"/>
          <w:szCs w:val="22"/>
        </w:rPr>
        <w:t>_</w:t>
      </w:r>
      <w:r w:rsidR="00AC763E">
        <w:rPr>
          <w:rFonts w:asciiTheme="minorHAnsi" w:hAnsiTheme="minorHAnsi" w:cstheme="minorHAnsi"/>
          <w:sz w:val="22"/>
          <w:szCs w:val="22"/>
        </w:rPr>
        <w:t>_</w:t>
      </w:r>
      <w:r w:rsidR="001A0A62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40781F" w:rsidRDefault="0095702C" w:rsidP="0095702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Cônjuge: </w:t>
      </w:r>
      <w:r w:rsidR="000D0414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1FCB" w:rsidRPr="00CD00EF">
        <w:rPr>
          <w:rFonts w:asciiTheme="minorHAnsi" w:hAnsiTheme="minorHAnsi" w:cstheme="minorHAnsi"/>
          <w:sz w:val="22"/>
          <w:szCs w:val="22"/>
        </w:rPr>
        <w:t xml:space="preserve">CPF: </w:t>
      </w:r>
      <w:r w:rsidR="00AC763E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1A0A62">
        <w:rPr>
          <w:rFonts w:asciiTheme="minorHAnsi" w:hAnsiTheme="minorHAnsi" w:cstheme="minorHAnsi"/>
          <w:sz w:val="22"/>
          <w:szCs w:val="22"/>
        </w:rPr>
        <w:t>_</w:t>
      </w:r>
      <w:r w:rsidR="005B1FCB" w:rsidRPr="00CD00EF">
        <w:rPr>
          <w:rFonts w:asciiTheme="minorHAnsi" w:hAnsiTheme="minorHAnsi" w:cstheme="minorHAnsi"/>
          <w:sz w:val="22"/>
          <w:szCs w:val="22"/>
        </w:rPr>
        <w:t xml:space="preserve">_____ </w:t>
      </w:r>
    </w:p>
    <w:p w:rsidR="0040781F" w:rsidRPr="00CD00EF" w:rsidRDefault="0040781F" w:rsidP="004078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</w:t>
      </w:r>
      <w:r w:rsidR="00AC763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AC763E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40781F" w:rsidRPr="00CD00EF" w:rsidRDefault="0040781F" w:rsidP="004078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Emai</w:t>
      </w:r>
      <w:r>
        <w:rPr>
          <w:rFonts w:asciiTheme="minorHAnsi" w:hAnsiTheme="minorHAnsi" w:cstheme="minorHAnsi"/>
          <w:sz w:val="22"/>
          <w:szCs w:val="22"/>
        </w:rPr>
        <w:t>l(obrigatório)</w:t>
      </w:r>
      <w:r w:rsidRPr="00CD00EF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CD00EF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CD00EF">
        <w:rPr>
          <w:rFonts w:asciiTheme="minorHAnsi" w:hAnsiTheme="minorHAnsi" w:cstheme="minorHAnsi"/>
          <w:sz w:val="22"/>
          <w:szCs w:val="22"/>
        </w:rPr>
        <w:t>_</w:t>
      </w:r>
    </w:p>
    <w:p w:rsidR="0040781F" w:rsidRDefault="0040781F" w:rsidP="004078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Telefone: (____) ____________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CD00EF">
        <w:rPr>
          <w:rFonts w:asciiTheme="minorHAnsi" w:hAnsiTheme="minorHAnsi" w:cstheme="minorHAnsi"/>
          <w:sz w:val="22"/>
          <w:szCs w:val="22"/>
        </w:rPr>
        <w:t>_   /(____) 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CD00EF">
        <w:rPr>
          <w:rFonts w:asciiTheme="minorHAnsi" w:hAnsiTheme="minorHAnsi" w:cstheme="minorHAnsi"/>
          <w:sz w:val="22"/>
          <w:szCs w:val="22"/>
        </w:rPr>
        <w:t>_________</w:t>
      </w:r>
    </w:p>
    <w:p w:rsidR="00AC763E" w:rsidRDefault="00AC763E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30CC5" w:rsidRDefault="00A30CC5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ADVOGADO: __________________________________</w:t>
      </w:r>
      <w:r w:rsidR="00AC763E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OAB/__: _____________</w:t>
      </w:r>
    </w:p>
    <w:p w:rsidR="00A30CC5" w:rsidRDefault="00A30CC5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____________________________________________________________</w:t>
      </w:r>
      <w:r w:rsidR="00AC763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8D6F9D" w:rsidRDefault="008D6F9D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completo:_________________________________________________</w:t>
      </w:r>
      <w:r w:rsidR="00AC763E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164AD1" w:rsidRDefault="005B1FCB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br/>
        <w:t>1. Tipo de Usucapião (modalidade) pretendido:</w:t>
      </w:r>
      <w:r w:rsidR="00164AD1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40781F" w:rsidRDefault="0040781F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F11B6" w:rsidRPr="00CD00EF" w:rsidRDefault="00AF11B6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696075" cy="56215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 usucapi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095" cy="565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98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lastRenderedPageBreak/>
        <w:t>2. Forma de aquisição do imóvel: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 xml:space="preserve">(__) Contrato particular 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 xml:space="preserve">(__) Matrícula </w:t>
      </w:r>
    </w:p>
    <w:p w:rsidR="00A63E98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(__) Escritura Pública</w:t>
      </w:r>
      <w:r w:rsidR="00EA029F" w:rsidRPr="00CD00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781F" w:rsidRDefault="0040781F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) Outros </w:t>
      </w:r>
      <w:r w:rsidR="0012733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</w:t>
      </w:r>
    </w:p>
    <w:p w:rsidR="00A515D3" w:rsidRDefault="00A515D3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515D3" w:rsidRDefault="00A515D3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JUSTIFICATIVA DE NÃO REGULARIZAÇÃO PELAS VIAS NORMAIS (escritura...):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37" w:rsidRDefault="00127337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40781F" w:rsidRDefault="0040781F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Anuência do titular do direito</w:t>
      </w:r>
      <w:proofErr w:type="gramStart"/>
      <w:r>
        <w:rPr>
          <w:rFonts w:asciiTheme="minorHAnsi" w:hAnsiTheme="minorHAnsi" w:cstheme="minorHAnsi"/>
          <w:sz w:val="22"/>
          <w:szCs w:val="22"/>
        </w:rPr>
        <w:t>: 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) SIM      (     ) NÃO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5B1FCB" w:rsidRPr="00CD00EF" w:rsidRDefault="0040781F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B1FCB" w:rsidRPr="00CD00EF">
        <w:rPr>
          <w:rFonts w:asciiTheme="minorHAnsi" w:hAnsiTheme="minorHAnsi" w:cstheme="minorHAnsi"/>
          <w:sz w:val="22"/>
          <w:szCs w:val="22"/>
        </w:rPr>
        <w:t>. Tempo que está na posse do imóvel:_____________________________________</w:t>
      </w:r>
    </w:p>
    <w:p w:rsidR="009404B4" w:rsidRDefault="009404B4" w:rsidP="004078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40781F" w:rsidRDefault="0040781F" w:rsidP="004078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1A0A62">
        <w:rPr>
          <w:rFonts w:asciiTheme="minorHAnsi" w:hAnsiTheme="minorHAnsi" w:cstheme="minorHAnsi"/>
          <w:sz w:val="22"/>
          <w:szCs w:val="22"/>
        </w:rPr>
        <w:t>. O imóvel está</w:t>
      </w:r>
      <w:r w:rsidR="00A30CC5">
        <w:rPr>
          <w:rFonts w:asciiTheme="minorHAnsi" w:hAnsiTheme="minorHAnsi" w:cstheme="minorHAnsi"/>
          <w:sz w:val="22"/>
          <w:szCs w:val="22"/>
        </w:rPr>
        <w:t xml:space="preserve"> ou esteve localizado</w:t>
      </w:r>
      <w:r w:rsidR="001A0A62">
        <w:rPr>
          <w:rFonts w:asciiTheme="minorHAnsi" w:hAnsiTheme="minorHAnsi" w:cstheme="minorHAnsi"/>
          <w:sz w:val="22"/>
          <w:szCs w:val="22"/>
        </w:rPr>
        <w:t xml:space="preserve"> em área de marinha</w:t>
      </w:r>
      <w:r>
        <w:rPr>
          <w:rFonts w:asciiTheme="minorHAnsi" w:hAnsiTheme="minorHAnsi" w:cstheme="minorHAnsi"/>
          <w:sz w:val="22"/>
          <w:szCs w:val="22"/>
        </w:rPr>
        <w:t xml:space="preserve"> ou área pública</w:t>
      </w:r>
      <w:r w:rsidR="001A0A62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781F" w:rsidRPr="00CD00EF" w:rsidRDefault="0040781F" w:rsidP="004078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 xml:space="preserve">(__) Sim </w:t>
      </w:r>
      <w:proofErr w:type="gramStart"/>
      <w:r w:rsidRPr="00CD00E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>
        <w:rPr>
          <w:rFonts w:asciiTheme="minorHAnsi" w:hAnsiTheme="minorHAnsi" w:cstheme="minorHAnsi"/>
          <w:sz w:val="22"/>
          <w:szCs w:val="22"/>
        </w:rPr>
        <w:t>Verificar cancelamento do RIP/SPU)</w:t>
      </w:r>
    </w:p>
    <w:p w:rsidR="0040781F" w:rsidRDefault="0040781F" w:rsidP="004078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(__) Não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5B1FCB" w:rsidRPr="00CD00EF" w:rsidRDefault="0040781F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B1FCB" w:rsidRPr="00CD00EF">
        <w:rPr>
          <w:rFonts w:asciiTheme="minorHAnsi" w:hAnsiTheme="minorHAnsi" w:cstheme="minorHAnsi"/>
          <w:sz w:val="22"/>
          <w:szCs w:val="22"/>
        </w:rPr>
        <w:t>. Endereço exato do imóvel: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Rua: ________________________________________________________, Nº ____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Bairro: ______________________ Cidade/Estado: ___________________________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Ponto de referência: ________________________________________________</w:t>
      </w:r>
    </w:p>
    <w:p w:rsidR="00A63E98" w:rsidRPr="00CD00EF" w:rsidRDefault="00A63E9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>Características do imóvel:</w:t>
      </w:r>
      <w:r w:rsidR="00317F30">
        <w:rPr>
          <w:rFonts w:asciiTheme="minorHAnsi" w:hAnsiTheme="minorHAnsi" w:cstheme="minorHAnsi"/>
          <w:sz w:val="22"/>
          <w:szCs w:val="22"/>
        </w:rPr>
        <w:t xml:space="preserve"> </w:t>
      </w:r>
      <w:r w:rsidRPr="00CD00EF">
        <w:rPr>
          <w:rFonts w:asciiTheme="minorHAnsi" w:hAnsiTheme="minorHAnsi" w:cstheme="minorHAnsi"/>
          <w:sz w:val="22"/>
          <w:szCs w:val="22"/>
        </w:rPr>
        <w:t xml:space="preserve">(__) Comercial </w:t>
      </w:r>
      <w:r w:rsidR="00332C34" w:rsidRPr="00CD00E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32C34" w:rsidRPr="00CD00EF">
        <w:rPr>
          <w:rFonts w:asciiTheme="minorHAnsi" w:hAnsiTheme="minorHAnsi" w:cstheme="minorHAnsi"/>
          <w:sz w:val="22"/>
          <w:szCs w:val="22"/>
        </w:rPr>
        <w:t xml:space="preserve">   </w:t>
      </w:r>
      <w:r w:rsidRPr="00CD00EF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D00EF">
        <w:rPr>
          <w:rFonts w:asciiTheme="minorHAnsi" w:hAnsiTheme="minorHAnsi" w:cstheme="minorHAnsi"/>
          <w:sz w:val="22"/>
          <w:szCs w:val="22"/>
        </w:rPr>
        <w:t>__) Residencial</w:t>
      </w:r>
      <w:r w:rsidR="00CE4C34">
        <w:rPr>
          <w:rFonts w:asciiTheme="minorHAnsi" w:hAnsiTheme="minorHAnsi" w:cstheme="minorHAnsi"/>
          <w:sz w:val="22"/>
          <w:szCs w:val="22"/>
        </w:rPr>
        <w:t xml:space="preserve">     </w:t>
      </w:r>
      <w:r w:rsidRPr="00CD00EF">
        <w:rPr>
          <w:rFonts w:asciiTheme="minorHAnsi" w:hAnsiTheme="minorHAnsi" w:cstheme="minorHAnsi"/>
          <w:sz w:val="22"/>
          <w:szCs w:val="22"/>
        </w:rPr>
        <w:t xml:space="preserve">(__) </w:t>
      </w:r>
      <w:r w:rsidR="00332C34" w:rsidRPr="00CD00EF">
        <w:rPr>
          <w:rFonts w:asciiTheme="minorHAnsi" w:hAnsiTheme="minorHAnsi" w:cstheme="minorHAnsi"/>
          <w:sz w:val="22"/>
          <w:szCs w:val="22"/>
        </w:rPr>
        <w:t>Área produtiva (plantação)      (__) Área de criação de animais</w:t>
      </w:r>
    </w:p>
    <w:p w:rsidR="00A63E98" w:rsidRPr="00CD00EF" w:rsidRDefault="00332C34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 xml:space="preserve">Há Benfeitorias: (__) Sim     </w:t>
      </w:r>
      <w:proofErr w:type="gramStart"/>
      <w:r w:rsidRPr="00CD00EF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CD00EF">
        <w:rPr>
          <w:rFonts w:asciiTheme="minorHAnsi" w:hAnsiTheme="minorHAnsi" w:cstheme="minorHAnsi"/>
          <w:sz w:val="22"/>
          <w:szCs w:val="22"/>
        </w:rPr>
        <w:t>__) Não</w:t>
      </w:r>
      <w:r w:rsidR="00317F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4C34" w:rsidRDefault="00CE4C34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B3355E" w:rsidRDefault="00284EED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3355E">
        <w:rPr>
          <w:rFonts w:asciiTheme="minorHAnsi" w:hAnsiTheme="minorHAnsi" w:cstheme="minorHAnsi"/>
          <w:sz w:val="22"/>
          <w:szCs w:val="22"/>
        </w:rPr>
        <w:t xml:space="preserve">. Valor de avaliação do imóvel (valor de mercado): R$____________________________________________ </w:t>
      </w:r>
    </w:p>
    <w:p w:rsidR="003D3250" w:rsidRDefault="003D3250" w:rsidP="009404B4">
      <w:pPr>
        <w:spacing w:after="0" w:line="276" w:lineRule="auto"/>
        <w:jc w:val="center"/>
        <w:rPr>
          <w:rFonts w:cstheme="minorHAnsi"/>
          <w:b/>
          <w:u w:val="single"/>
        </w:rPr>
      </w:pPr>
    </w:p>
    <w:p w:rsidR="009404B4" w:rsidRPr="00CD00EF" w:rsidRDefault="009404B4" w:rsidP="009404B4">
      <w:pPr>
        <w:spacing w:after="0" w:line="276" w:lineRule="auto"/>
        <w:jc w:val="center"/>
        <w:rPr>
          <w:rFonts w:cstheme="minorHAnsi"/>
          <w:b/>
          <w:u w:val="single"/>
        </w:rPr>
      </w:pPr>
      <w:r w:rsidRPr="00CD00EF">
        <w:rPr>
          <w:rFonts w:cstheme="minorHAnsi"/>
          <w:b/>
          <w:u w:val="single"/>
        </w:rPr>
        <w:t>Documentos necessários:</w:t>
      </w:r>
    </w:p>
    <w:p w:rsidR="009404B4" w:rsidRPr="00CD00EF" w:rsidRDefault="009404B4" w:rsidP="009404B4">
      <w:pPr>
        <w:spacing w:after="0" w:line="276" w:lineRule="auto"/>
        <w:rPr>
          <w:rFonts w:cstheme="minorHAnsi"/>
          <w:b/>
          <w:u w:val="single"/>
        </w:rPr>
      </w:pPr>
    </w:p>
    <w:p w:rsidR="009404B4" w:rsidRPr="005804D0" w:rsidRDefault="009404B4" w:rsidP="005804D0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804D0">
        <w:rPr>
          <w:rFonts w:cstheme="minorHAnsi"/>
        </w:rPr>
        <w:t>Documento de identificação legível e em bom estado de conservação com foto e CPF do requerente e cônjuge;</w:t>
      </w:r>
    </w:p>
    <w:p w:rsidR="009404B4" w:rsidRPr="005804D0" w:rsidRDefault="009404B4" w:rsidP="005804D0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804D0">
        <w:rPr>
          <w:rFonts w:cstheme="minorHAnsi"/>
        </w:rPr>
        <w:t>Certidão de casamento/nascimento (atualizada 90 dias de validade) – dos requerentes e pacto se houver</w:t>
      </w:r>
    </w:p>
    <w:p w:rsidR="009404B4" w:rsidRPr="005804D0" w:rsidRDefault="009404B4" w:rsidP="005804D0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804D0">
        <w:rPr>
          <w:rFonts w:cstheme="minorHAnsi"/>
        </w:rPr>
        <w:t>Carteira da OAB do advogado;</w:t>
      </w:r>
    </w:p>
    <w:p w:rsidR="009404B4" w:rsidRPr="005804D0" w:rsidRDefault="009404B4" w:rsidP="005804D0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5804D0">
        <w:rPr>
          <w:rFonts w:cstheme="minorHAnsi"/>
          <w:u w:val="single"/>
        </w:rPr>
        <w:t>Escritura ou contrato particular do imóvel (Compromisso ou recibo de compra e venda; cessão de direitos e promessa de cessão; Pré-contrato; proposta de compra; reserva de lote ou outro instrumento no qual conste a manifestação de vontade das partes, contendo a indicação da fração ideal, do lote ou unidade, o preço, o modo de pagamento; e a promessa de contratar; procuração pública com poderes de alienação para si ou para outrem, especificando o imóvel; escritura de cessão de direitos hereditários, constando a especificação do imóvel; documento judicial de partilha, arrematação ou adjudicação</w:t>
      </w:r>
      <w:r w:rsidRPr="005804D0">
        <w:rPr>
          <w:rFonts w:cstheme="minorHAnsi"/>
        </w:rPr>
        <w:t>;</w:t>
      </w:r>
    </w:p>
    <w:p w:rsidR="009404B4" w:rsidRPr="005804D0" w:rsidRDefault="009404B4" w:rsidP="005804D0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804D0">
        <w:rPr>
          <w:rFonts w:cstheme="minorHAnsi"/>
          <w:u w:val="single"/>
        </w:rPr>
        <w:t xml:space="preserve">Planta, Memorial </w:t>
      </w:r>
      <w:r w:rsidRPr="0086745F">
        <w:rPr>
          <w:rFonts w:cstheme="minorHAnsi"/>
          <w:u w:val="single"/>
        </w:rPr>
        <w:t>Descritivo</w:t>
      </w:r>
      <w:r w:rsidR="0086745F" w:rsidRPr="0086745F">
        <w:rPr>
          <w:rFonts w:cstheme="minorHAnsi"/>
          <w:u w:val="single"/>
        </w:rPr>
        <w:t xml:space="preserve"> e ART</w:t>
      </w:r>
    </w:p>
    <w:p w:rsidR="009404B4" w:rsidRPr="005804D0" w:rsidRDefault="009404B4" w:rsidP="005804D0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804D0">
        <w:rPr>
          <w:rFonts w:cstheme="minorHAnsi"/>
        </w:rPr>
        <w:t xml:space="preserve">Negativa </w:t>
      </w:r>
      <w:r w:rsidR="005804D0" w:rsidRPr="005804D0">
        <w:rPr>
          <w:rFonts w:cstheme="minorHAnsi"/>
        </w:rPr>
        <w:t xml:space="preserve">ou Positiva </w:t>
      </w:r>
      <w:r w:rsidRPr="005804D0">
        <w:rPr>
          <w:rFonts w:cstheme="minorHAnsi"/>
        </w:rPr>
        <w:t>do Registro de Imóveis atestando que o imóvel</w:t>
      </w:r>
      <w:r w:rsidR="0034312A">
        <w:rPr>
          <w:rFonts w:cstheme="minorHAnsi"/>
        </w:rPr>
        <w:t xml:space="preserve"> </w:t>
      </w:r>
      <w:r w:rsidRPr="005804D0">
        <w:rPr>
          <w:rFonts w:cstheme="minorHAnsi"/>
        </w:rPr>
        <w:t>está</w:t>
      </w:r>
      <w:r w:rsidR="005804D0" w:rsidRPr="005804D0">
        <w:rPr>
          <w:rFonts w:cstheme="minorHAnsi"/>
        </w:rPr>
        <w:t xml:space="preserve"> ou não </w:t>
      </w:r>
      <w:r w:rsidRPr="005804D0">
        <w:rPr>
          <w:rFonts w:cstheme="minorHAnsi"/>
        </w:rPr>
        <w:t>matriculado (Registro de Imóveis de Porto Belo e Tijucas);</w:t>
      </w:r>
    </w:p>
    <w:p w:rsidR="009404B4" w:rsidRPr="005804D0" w:rsidRDefault="009404B4" w:rsidP="005804D0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804D0">
        <w:rPr>
          <w:rFonts w:cstheme="minorHAnsi"/>
        </w:rPr>
        <w:lastRenderedPageBreak/>
        <w:t xml:space="preserve">Espelho do cadastro imobiliário do imóvel emitido pela prefeitura e </w:t>
      </w:r>
      <w:r w:rsidRPr="005804D0">
        <w:rPr>
          <w:rFonts w:cstheme="minorHAnsi"/>
          <w:u w:val="single"/>
        </w:rPr>
        <w:t>valor de avaliação para fins de ITBI</w:t>
      </w:r>
      <w:r w:rsidR="003D3250" w:rsidRPr="005804D0">
        <w:rPr>
          <w:rFonts w:cstheme="minorHAnsi"/>
        </w:rPr>
        <w:t xml:space="preserve"> ou </w:t>
      </w:r>
      <w:r w:rsidR="005804D0" w:rsidRPr="005804D0">
        <w:rPr>
          <w:rFonts w:cstheme="minorHAnsi"/>
        </w:rPr>
        <w:t xml:space="preserve">indicação do </w:t>
      </w:r>
      <w:r w:rsidR="003D3250" w:rsidRPr="005804D0">
        <w:rPr>
          <w:rFonts w:cstheme="minorHAnsi"/>
        </w:rPr>
        <w:t xml:space="preserve">valor de mercado. </w:t>
      </w:r>
    </w:p>
    <w:p w:rsidR="009404B4" w:rsidRPr="005804D0" w:rsidRDefault="005804D0" w:rsidP="005804D0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804D0">
        <w:rPr>
          <w:rFonts w:cstheme="minorHAnsi"/>
          <w:b/>
        </w:rPr>
        <w:t>I</w:t>
      </w:r>
      <w:r w:rsidR="009404B4" w:rsidRPr="005804D0">
        <w:rPr>
          <w:rFonts w:cstheme="minorHAnsi"/>
          <w:b/>
        </w:rPr>
        <w:t>móvel rural</w:t>
      </w:r>
      <w:r w:rsidRPr="005804D0">
        <w:rPr>
          <w:rFonts w:cstheme="minorHAnsi"/>
          <w:b/>
        </w:rPr>
        <w:t xml:space="preserve"> </w:t>
      </w:r>
      <w:r w:rsidR="009404B4" w:rsidRPr="005804D0">
        <w:rPr>
          <w:rFonts w:cstheme="minorHAnsi"/>
          <w:b/>
        </w:rPr>
        <w:t>apresentar</w:t>
      </w:r>
      <w:r w:rsidRPr="005804D0">
        <w:rPr>
          <w:rFonts w:cstheme="minorHAnsi"/>
        </w:rPr>
        <w:t xml:space="preserve">: </w:t>
      </w:r>
      <w:r w:rsidR="009404B4" w:rsidRPr="005804D0">
        <w:rPr>
          <w:rFonts w:cstheme="minorHAnsi"/>
        </w:rPr>
        <w:t xml:space="preserve"> CAR, CCIR do INCRA e ITR do imóvel;</w:t>
      </w:r>
    </w:p>
    <w:p w:rsidR="009404B4" w:rsidRPr="00CD00EF" w:rsidRDefault="009404B4" w:rsidP="009404B4">
      <w:pPr>
        <w:spacing w:after="0" w:line="276" w:lineRule="auto"/>
        <w:rPr>
          <w:rFonts w:cstheme="minorHAnsi"/>
        </w:rPr>
      </w:pPr>
    </w:p>
    <w:p w:rsidR="009404B4" w:rsidRPr="009404B4" w:rsidRDefault="009404B4" w:rsidP="009404B4">
      <w:pPr>
        <w:spacing w:after="0" w:line="276" w:lineRule="auto"/>
        <w:jc w:val="center"/>
        <w:rPr>
          <w:rFonts w:cstheme="minorHAnsi"/>
          <w:b/>
        </w:rPr>
      </w:pPr>
      <w:r w:rsidRPr="009404B4">
        <w:rPr>
          <w:rFonts w:cstheme="minorHAnsi"/>
          <w:b/>
        </w:rPr>
        <w:t>DECLARAÇAO DE RESPONSABILIDADE E CIÊNCIA</w:t>
      </w:r>
    </w:p>
    <w:p w:rsidR="009404B4" w:rsidRPr="00CD00EF" w:rsidRDefault="009404B4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BA6733" w:rsidRDefault="00A30CC5" w:rsidP="005B1FC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B1FCB" w:rsidRPr="00CD00EF">
        <w:rPr>
          <w:rFonts w:asciiTheme="minorHAnsi" w:hAnsiTheme="minorHAnsi" w:cstheme="minorHAnsi"/>
          <w:sz w:val="22"/>
          <w:szCs w:val="22"/>
        </w:rPr>
        <w:t>eclaro, sob as penas da lei, estou ciente que, protocolado o pedido da referida ata</w:t>
      </w:r>
      <w:r w:rsidR="00EE6251">
        <w:rPr>
          <w:rFonts w:asciiTheme="minorHAnsi" w:hAnsiTheme="minorHAnsi" w:cstheme="minorHAnsi"/>
          <w:sz w:val="22"/>
          <w:szCs w:val="22"/>
        </w:rPr>
        <w:t xml:space="preserve">,  após agendamento da data para a realização de diligência (quando necessário) </w:t>
      </w:r>
      <w:r w:rsidR="005B1FCB" w:rsidRPr="00CD00EF">
        <w:rPr>
          <w:rFonts w:asciiTheme="minorHAnsi" w:hAnsiTheme="minorHAnsi" w:cstheme="minorHAnsi"/>
          <w:sz w:val="22"/>
          <w:szCs w:val="22"/>
        </w:rPr>
        <w:t xml:space="preserve">e constatado o fato pela Tabeliã ou Escrevente responsável, não será mais possível a desistência ou cancelamento do serviço, sendo perdidos os valores dos emolumentos, selo e os custos de diligência e condução já efetivados, bem como, estou ciente que, após protocolado o pedido da ata ora solicitada, terei o prazo de 30 (trinta) </w:t>
      </w:r>
      <w:r w:rsidR="00701688" w:rsidRPr="00CD00EF">
        <w:rPr>
          <w:rFonts w:asciiTheme="minorHAnsi" w:hAnsiTheme="minorHAnsi" w:cstheme="minorHAnsi"/>
          <w:sz w:val="22"/>
          <w:szCs w:val="22"/>
        </w:rPr>
        <w:t>dias</w:t>
      </w:r>
      <w:r w:rsidR="005B1FCB" w:rsidRPr="00CD00EF">
        <w:rPr>
          <w:rFonts w:asciiTheme="minorHAnsi" w:hAnsiTheme="minorHAnsi" w:cstheme="minorHAnsi"/>
          <w:sz w:val="22"/>
          <w:szCs w:val="22"/>
        </w:rPr>
        <w:t>, conforme artigo 797 do Código de Normas da Corregedoria Geral da Justiça do Estado de Santa Catarina, a contar da referida data, para comparecer a esta Serventia, para assiná-la, retirá-la e pagar o saldo devedor da diferença dos emolumentos, caso houver. Declaro também, que estou ciente que novos documentos, diligências e novos depoimentos serão acolhidos por meio da lavratura de uma segunda ata notarial, desde que satisfeitos previamente os emolumentos.</w:t>
      </w:r>
    </w:p>
    <w:p w:rsidR="00BA6733" w:rsidRDefault="00BA6733" w:rsidP="005B1FC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1FCB" w:rsidRDefault="005B1FCB" w:rsidP="005B1FC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0EF">
        <w:rPr>
          <w:rFonts w:asciiTheme="minorHAnsi" w:hAnsiTheme="minorHAnsi" w:cstheme="minorHAnsi"/>
          <w:sz w:val="22"/>
          <w:szCs w:val="22"/>
        </w:rPr>
        <w:t xml:space="preserve">O(a) </w:t>
      </w:r>
      <w:r w:rsidR="00BA6733">
        <w:rPr>
          <w:rFonts w:asciiTheme="minorHAnsi" w:hAnsiTheme="minorHAnsi" w:cstheme="minorHAnsi"/>
          <w:sz w:val="22"/>
          <w:szCs w:val="22"/>
        </w:rPr>
        <w:t>requerente</w:t>
      </w:r>
      <w:r w:rsidRPr="00CD00EF">
        <w:rPr>
          <w:rFonts w:asciiTheme="minorHAnsi" w:hAnsiTheme="minorHAnsi" w:cstheme="minorHAnsi"/>
          <w:sz w:val="22"/>
          <w:szCs w:val="22"/>
        </w:rPr>
        <w:t xml:space="preserve"> foi a</w:t>
      </w:r>
      <w:bookmarkStart w:id="0" w:name="_GoBack"/>
      <w:bookmarkEnd w:id="0"/>
      <w:r w:rsidRPr="00CD00EF">
        <w:rPr>
          <w:rFonts w:asciiTheme="minorHAnsi" w:hAnsiTheme="minorHAnsi" w:cstheme="minorHAnsi"/>
          <w:sz w:val="22"/>
          <w:szCs w:val="22"/>
        </w:rPr>
        <w:t xml:space="preserve">lertado(a) que não serão aceitos documentos em mau estado de conservação, bem como, </w:t>
      </w:r>
      <w:proofErr w:type="spellStart"/>
      <w:r w:rsidRPr="00CD00EF">
        <w:rPr>
          <w:rFonts w:asciiTheme="minorHAnsi" w:hAnsiTheme="minorHAnsi" w:cstheme="minorHAnsi"/>
          <w:sz w:val="22"/>
          <w:szCs w:val="22"/>
        </w:rPr>
        <w:t>replastificados</w:t>
      </w:r>
      <w:proofErr w:type="spellEnd"/>
      <w:r w:rsidRPr="00CD00EF">
        <w:rPr>
          <w:rFonts w:asciiTheme="minorHAnsi" w:hAnsiTheme="minorHAnsi" w:cstheme="minorHAnsi"/>
          <w:sz w:val="22"/>
          <w:szCs w:val="22"/>
        </w:rPr>
        <w:t xml:space="preserve"> e</w:t>
      </w:r>
      <w:r w:rsidR="00BA6733">
        <w:rPr>
          <w:rFonts w:asciiTheme="minorHAnsi" w:hAnsiTheme="minorHAnsi" w:cstheme="minorHAnsi"/>
          <w:sz w:val="22"/>
          <w:szCs w:val="22"/>
        </w:rPr>
        <w:t xml:space="preserve"> documentos pelos quais </w:t>
      </w:r>
      <w:r w:rsidRPr="00CD00EF">
        <w:rPr>
          <w:rFonts w:asciiTheme="minorHAnsi" w:hAnsiTheme="minorHAnsi" w:cstheme="minorHAnsi"/>
          <w:sz w:val="22"/>
          <w:szCs w:val="22"/>
        </w:rPr>
        <w:t>não seja possível reconhecer a p</w:t>
      </w:r>
      <w:r w:rsidR="0040781F">
        <w:rPr>
          <w:rFonts w:asciiTheme="minorHAnsi" w:hAnsiTheme="minorHAnsi" w:cstheme="minorHAnsi"/>
          <w:sz w:val="22"/>
          <w:szCs w:val="22"/>
        </w:rPr>
        <w:t>essoa, a critério do Tabelião</w:t>
      </w:r>
      <w:r w:rsidRPr="00CD00EF">
        <w:rPr>
          <w:rFonts w:asciiTheme="minorHAnsi" w:hAnsiTheme="minorHAnsi" w:cstheme="minorHAnsi"/>
          <w:sz w:val="22"/>
          <w:szCs w:val="22"/>
        </w:rPr>
        <w:t>, e que o prazo de validade das certidões utilizadas para o ato é apurado na data da lavratura do ato.</w:t>
      </w:r>
    </w:p>
    <w:p w:rsidR="001A0A62" w:rsidRDefault="001A0A62" w:rsidP="005B1FC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0A62" w:rsidRPr="00A82D43" w:rsidRDefault="001A0A62" w:rsidP="005B1FC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dx_frag_StartFragment"/>
      <w:bookmarkEnd w:id="1"/>
      <w:r w:rsidRPr="00A82D43">
        <w:rPr>
          <w:rFonts w:ascii="Arial" w:hAnsi="Arial" w:cs="Arial"/>
          <w:sz w:val="16"/>
          <w:szCs w:val="16"/>
        </w:rPr>
        <w:t xml:space="preserve">DECLARA O REQUERENTE CIÊNCIA DO TEOR DO ARTIGO 5º </w:t>
      </w:r>
      <w:r w:rsidR="000E0342" w:rsidRPr="00A82D43">
        <w:rPr>
          <w:rFonts w:ascii="Arial" w:hAnsi="Arial" w:cs="Arial"/>
          <w:sz w:val="16"/>
          <w:szCs w:val="16"/>
        </w:rPr>
        <w:t xml:space="preserve">do Provimento 68 do CNJ </w:t>
      </w:r>
      <w:r w:rsidRPr="00A82D43">
        <w:rPr>
          <w:rFonts w:ascii="Arial" w:hAnsi="Arial" w:cs="Arial"/>
          <w:sz w:val="16"/>
          <w:szCs w:val="16"/>
        </w:rPr>
        <w:t>“</w:t>
      </w:r>
      <w:r w:rsidRPr="00A82D43">
        <w:rPr>
          <w:rFonts w:ascii="Arial" w:hAnsi="Arial" w:cs="Arial"/>
          <w:b/>
          <w:i/>
          <w:sz w:val="16"/>
          <w:szCs w:val="16"/>
        </w:rPr>
        <w:t xml:space="preserve">A Ata Notarial mencionada no art. 4º deste provimento será lavrada pelo Tabelião de notas do município em que estiver localizado o imóvel </w:t>
      </w:r>
      <w:proofErr w:type="spellStart"/>
      <w:r w:rsidRPr="00A82D43">
        <w:rPr>
          <w:rFonts w:ascii="Arial" w:hAnsi="Arial" w:cs="Arial"/>
          <w:b/>
          <w:i/>
          <w:sz w:val="16"/>
          <w:szCs w:val="16"/>
        </w:rPr>
        <w:t>usucapiendo</w:t>
      </w:r>
      <w:proofErr w:type="spellEnd"/>
      <w:r w:rsidRPr="00A82D43">
        <w:rPr>
          <w:rFonts w:ascii="Arial" w:hAnsi="Arial" w:cs="Arial"/>
          <w:b/>
          <w:i/>
          <w:sz w:val="16"/>
          <w:szCs w:val="16"/>
        </w:rPr>
        <w:t xml:space="preserve"> ou a maior parte dele, a quem caberá alertar o requerente e as testemunhas de que a prestação de declaração falsa no referido instrumento configurará crime de falsidade, sujeito as penas da lei</w:t>
      </w:r>
      <w:r w:rsidRPr="00A82D43">
        <w:rPr>
          <w:rFonts w:ascii="Arial" w:hAnsi="Arial" w:cs="Arial"/>
          <w:i/>
          <w:sz w:val="16"/>
          <w:szCs w:val="16"/>
        </w:rPr>
        <w:t>.</w:t>
      </w:r>
      <w:r w:rsidRPr="00A82D43">
        <w:rPr>
          <w:rFonts w:ascii="Arial" w:hAnsi="Arial" w:cs="Arial"/>
          <w:sz w:val="16"/>
          <w:szCs w:val="16"/>
        </w:rPr>
        <w:t>” e</w:t>
      </w:r>
      <w:r w:rsidR="000E0342" w:rsidRPr="00A82D43">
        <w:rPr>
          <w:rFonts w:ascii="Arial" w:hAnsi="Arial" w:cs="Arial"/>
          <w:sz w:val="16"/>
          <w:szCs w:val="16"/>
        </w:rPr>
        <w:t xml:space="preserve">, </w:t>
      </w:r>
      <w:r w:rsidRPr="00A82D43">
        <w:rPr>
          <w:rFonts w:ascii="Arial" w:hAnsi="Arial" w:cs="Arial"/>
          <w:sz w:val="16"/>
          <w:szCs w:val="16"/>
        </w:rPr>
        <w:t>§3 "</w:t>
      </w:r>
      <w:r w:rsidR="000E0342" w:rsidRPr="00A82D43">
        <w:rPr>
          <w:rFonts w:ascii="Arial" w:hAnsi="Arial" w:cs="Arial"/>
          <w:b/>
          <w:i/>
          <w:sz w:val="16"/>
          <w:szCs w:val="16"/>
        </w:rPr>
        <w:t>F</w:t>
      </w:r>
      <w:r w:rsidRPr="00A82D43">
        <w:rPr>
          <w:rFonts w:ascii="Arial" w:hAnsi="Arial" w:cs="Arial"/>
          <w:b/>
          <w:bCs/>
          <w:i/>
          <w:iCs/>
          <w:sz w:val="16"/>
          <w:szCs w:val="16"/>
        </w:rPr>
        <w:t>inalizada a lavratura da ata notarial, o tabelião deve cientificar o requerente e consignar no ato que a ata notarial não tem valor como confirmação ou estabelecimento de propriedade, servindo apenas para a instrução de requerimento extrajudicial de usucapião para processamento perante o registrador de imóveis"</w:t>
      </w:r>
      <w:r w:rsidRPr="00A82D43">
        <w:rPr>
          <w:rFonts w:ascii="Arial" w:hAnsi="Arial" w:cs="Arial"/>
          <w:sz w:val="16"/>
          <w:szCs w:val="16"/>
        </w:rPr>
        <w:t>.</w:t>
      </w:r>
    </w:p>
    <w:p w:rsidR="005B1FCB" w:rsidRPr="00A82D43" w:rsidRDefault="005B1FCB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:rsidR="00701688" w:rsidRPr="00A82D43" w:rsidRDefault="00701688" w:rsidP="005B1F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:rsidR="0040781F" w:rsidRDefault="00CE4C34" w:rsidP="0070168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Estou ciente do inteiro teor deste documento, assumo responsabilidade pelos dados informados e recebi cópia.</w:t>
      </w:r>
    </w:p>
    <w:p w:rsidR="00CE4C34" w:rsidRDefault="00CE4C34" w:rsidP="0070168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FC1C9B" w:rsidRDefault="0040781F" w:rsidP="00CE4C3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 R</w:t>
      </w:r>
      <w:r w:rsidR="00701688" w:rsidRPr="00CD00EF">
        <w:rPr>
          <w:rFonts w:asciiTheme="minorHAnsi" w:hAnsiTheme="minorHAnsi" w:cstheme="minorHAnsi"/>
          <w:sz w:val="22"/>
          <w:szCs w:val="22"/>
        </w:rPr>
        <w:t>equerente</w:t>
      </w:r>
      <w:r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CE4C34">
        <w:rPr>
          <w:rFonts w:asciiTheme="minorHAnsi" w:hAnsiTheme="minorHAnsi" w:cstheme="minorHAnsi"/>
          <w:sz w:val="22"/>
          <w:szCs w:val="22"/>
        </w:rPr>
        <w:t>____________________</w:t>
      </w:r>
    </w:p>
    <w:p w:rsidR="00FC1C9B" w:rsidRDefault="00FC1C9B" w:rsidP="00FC1C9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FC1C9B" w:rsidRPr="00FC1C9B" w:rsidRDefault="00FC1C9B" w:rsidP="00CE4C3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 Advogado   _________________________________________</w:t>
      </w:r>
    </w:p>
    <w:sectPr w:rsidR="00FC1C9B" w:rsidRPr="00FC1C9B" w:rsidSect="00A07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0E0" w:rsidRDefault="005810E0" w:rsidP="004A0100">
      <w:pPr>
        <w:spacing w:after="0" w:line="240" w:lineRule="auto"/>
      </w:pPr>
      <w:r>
        <w:separator/>
      </w:r>
    </w:p>
  </w:endnote>
  <w:endnote w:type="continuationSeparator" w:id="0">
    <w:p w:rsidR="005810E0" w:rsidRDefault="005810E0" w:rsidP="004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EC" w:rsidRDefault="00A740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EC" w:rsidRDefault="00A740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EC" w:rsidRDefault="00A740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0E0" w:rsidRDefault="005810E0" w:rsidP="004A0100">
      <w:pPr>
        <w:spacing w:after="0" w:line="240" w:lineRule="auto"/>
      </w:pPr>
      <w:r>
        <w:separator/>
      </w:r>
    </w:p>
  </w:footnote>
  <w:footnote w:type="continuationSeparator" w:id="0">
    <w:p w:rsidR="005810E0" w:rsidRDefault="005810E0" w:rsidP="004A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EC" w:rsidRDefault="00A740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153839"/>
      <w:docPartObj>
        <w:docPartGallery w:val="Page Numbers (Top of Page)"/>
        <w:docPartUnique/>
      </w:docPartObj>
    </w:sdtPr>
    <w:sdtEndPr/>
    <w:sdtContent>
      <w:p w:rsidR="00A740EC" w:rsidRDefault="00A740E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5E">
          <w:rPr>
            <w:noProof/>
          </w:rPr>
          <w:t>3</w:t>
        </w:r>
        <w:r>
          <w:fldChar w:fldCharType="end"/>
        </w:r>
      </w:p>
    </w:sdtContent>
  </w:sdt>
  <w:p w:rsidR="00A740EC" w:rsidRDefault="00A740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6F" w:rsidRDefault="00A0786F" w:rsidP="00A0786F">
    <w:pPr>
      <w:pStyle w:val="Cabealho"/>
      <w:rPr>
        <w:noProof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6"/>
      <w:gridCol w:w="4792"/>
    </w:tblGrid>
    <w:tr w:rsidR="00A0786F" w:rsidTr="00125F5B">
      <w:tc>
        <w:tcPr>
          <w:tcW w:w="5169" w:type="dxa"/>
        </w:tcPr>
        <w:p w:rsidR="00A0786F" w:rsidRDefault="00A0786F" w:rsidP="00A0786F">
          <w:pPr>
            <w:pStyle w:val="Cabealho"/>
          </w:pPr>
          <w:r>
            <w:rPr>
              <w:noProof/>
            </w:rPr>
            <w:drawing>
              <wp:inline distT="0" distB="0" distL="0" distR="0" wp14:anchorId="1F32E690" wp14:editId="7EC3DC9A">
                <wp:extent cx="3390900" cy="982698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_daisy_core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86"/>
                        <a:stretch/>
                      </pic:blipFill>
                      <pic:spPr bwMode="auto">
                        <a:xfrm>
                          <a:off x="0" y="0"/>
                          <a:ext cx="3440907" cy="99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A0786F" w:rsidRDefault="00A0786F" w:rsidP="00A0786F">
          <w:pPr>
            <w:pStyle w:val="NormalWeb"/>
            <w:spacing w:before="0" w:beforeAutospacing="0" w:after="0" w:afterAutospacing="0"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781F">
            <w:rPr>
              <w:rFonts w:asciiTheme="minorHAnsi" w:hAnsiTheme="minorHAnsi" w:cstheme="minorHAnsi"/>
              <w:b/>
              <w:sz w:val="22"/>
              <w:szCs w:val="22"/>
            </w:rPr>
            <w:t xml:space="preserve"> ATA NOTARIAL DE USUCAPIÃO</w:t>
          </w:r>
        </w:p>
        <w:p w:rsidR="00A0786F" w:rsidRDefault="00A0786F" w:rsidP="00A0786F">
          <w:pPr>
            <w:pStyle w:val="NormalWeb"/>
            <w:spacing w:before="0" w:beforeAutospacing="0" w:after="0" w:afterAutospacing="0" w:line="276" w:lineRule="auto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Data: __________________</w:t>
          </w:r>
        </w:p>
        <w:p w:rsidR="00A0786F" w:rsidRDefault="00A0786F" w:rsidP="00A0786F">
          <w:pPr>
            <w:pStyle w:val="NormalWeb"/>
            <w:spacing w:before="0" w:beforeAutospacing="0" w:after="0" w:afterAutospacing="0" w:line="276" w:lineRule="auto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36D7F">
            <w:rPr>
              <w:rFonts w:asciiTheme="minorHAnsi" w:hAnsiTheme="minorHAnsi" w:cstheme="minorHAnsi"/>
              <w:b/>
              <w:sz w:val="22"/>
              <w:szCs w:val="22"/>
            </w:rPr>
            <w:t>Processo n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:__________________</w:t>
          </w:r>
        </w:p>
        <w:p w:rsidR="00A0786F" w:rsidRPr="00036D7F" w:rsidRDefault="00A0786F" w:rsidP="00A0786F">
          <w:pPr>
            <w:pStyle w:val="NormalWeb"/>
            <w:spacing w:before="0" w:beforeAutospacing="0" w:after="0" w:afterAutospacing="0" w:line="276" w:lineRule="auto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Atendente: ____________________</w:t>
          </w:r>
        </w:p>
        <w:p w:rsidR="00A0786F" w:rsidRDefault="00A0786F" w:rsidP="00A0786F">
          <w:pPr>
            <w:pStyle w:val="Cabealho"/>
          </w:pPr>
        </w:p>
      </w:tc>
    </w:tr>
  </w:tbl>
  <w:p w:rsidR="00A0786F" w:rsidRDefault="00A078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9A5"/>
    <w:multiLevelType w:val="hybridMultilevel"/>
    <w:tmpl w:val="9B22E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07A0"/>
    <w:multiLevelType w:val="hybridMultilevel"/>
    <w:tmpl w:val="8DD23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63BDF"/>
    <w:multiLevelType w:val="hybridMultilevel"/>
    <w:tmpl w:val="CA849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CB"/>
    <w:rsid w:val="00036D7F"/>
    <w:rsid w:val="00080449"/>
    <w:rsid w:val="000D0414"/>
    <w:rsid w:val="000D408E"/>
    <w:rsid w:val="000E0342"/>
    <w:rsid w:val="00127337"/>
    <w:rsid w:val="00164AD1"/>
    <w:rsid w:val="001905A1"/>
    <w:rsid w:val="001A0A62"/>
    <w:rsid w:val="001C598C"/>
    <w:rsid w:val="00206D26"/>
    <w:rsid w:val="00230100"/>
    <w:rsid w:val="00284EED"/>
    <w:rsid w:val="002D23E8"/>
    <w:rsid w:val="002E2F56"/>
    <w:rsid w:val="00317F30"/>
    <w:rsid w:val="00332C34"/>
    <w:rsid w:val="0034312A"/>
    <w:rsid w:val="00357A77"/>
    <w:rsid w:val="003D3250"/>
    <w:rsid w:val="0040781F"/>
    <w:rsid w:val="0047081B"/>
    <w:rsid w:val="0049399D"/>
    <w:rsid w:val="004A0100"/>
    <w:rsid w:val="004F59F4"/>
    <w:rsid w:val="004F6A6F"/>
    <w:rsid w:val="005804D0"/>
    <w:rsid w:val="005810E0"/>
    <w:rsid w:val="005B1FCB"/>
    <w:rsid w:val="00656FED"/>
    <w:rsid w:val="00686165"/>
    <w:rsid w:val="006B7C4A"/>
    <w:rsid w:val="006D1753"/>
    <w:rsid w:val="00701688"/>
    <w:rsid w:val="00732CE3"/>
    <w:rsid w:val="007D473F"/>
    <w:rsid w:val="008112B0"/>
    <w:rsid w:val="00864AAA"/>
    <w:rsid w:val="0086745F"/>
    <w:rsid w:val="008B5E5D"/>
    <w:rsid w:val="008D6F9D"/>
    <w:rsid w:val="00920E27"/>
    <w:rsid w:val="00932A7D"/>
    <w:rsid w:val="009404B4"/>
    <w:rsid w:val="0095702C"/>
    <w:rsid w:val="009B62E4"/>
    <w:rsid w:val="00A0786F"/>
    <w:rsid w:val="00A30CC5"/>
    <w:rsid w:val="00A515D3"/>
    <w:rsid w:val="00A63E98"/>
    <w:rsid w:val="00A740EC"/>
    <w:rsid w:val="00A82D43"/>
    <w:rsid w:val="00AC763E"/>
    <w:rsid w:val="00AF11B6"/>
    <w:rsid w:val="00B3355E"/>
    <w:rsid w:val="00BA6733"/>
    <w:rsid w:val="00BB6868"/>
    <w:rsid w:val="00BE2283"/>
    <w:rsid w:val="00CD00EF"/>
    <w:rsid w:val="00CE4C34"/>
    <w:rsid w:val="00D278B5"/>
    <w:rsid w:val="00D526E7"/>
    <w:rsid w:val="00E000AE"/>
    <w:rsid w:val="00E950A6"/>
    <w:rsid w:val="00EA029F"/>
    <w:rsid w:val="00EE6251"/>
    <w:rsid w:val="00F02698"/>
    <w:rsid w:val="00FC1C9B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F9991A"/>
  <w15:docId w15:val="{CC1D9163-1495-4C4C-8C3A-827E9279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26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6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16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00"/>
  </w:style>
  <w:style w:type="paragraph" w:styleId="Rodap">
    <w:name w:val="footer"/>
    <w:basedOn w:val="Normal"/>
    <w:link w:val="RodapChar"/>
    <w:uiPriority w:val="99"/>
    <w:unhideWhenUsed/>
    <w:rsid w:val="004A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00"/>
  </w:style>
  <w:style w:type="table" w:styleId="Tabelacomgrade">
    <w:name w:val="Table Grid"/>
    <w:basedOn w:val="Tabelanormal"/>
    <w:uiPriority w:val="39"/>
    <w:rsid w:val="004A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532B-1F6C-4496-BDA1-494DFE6E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Felipe Thiago Lutkemeyer</cp:lastModifiedBy>
  <cp:revision>31</cp:revision>
  <cp:lastPrinted>2016-04-29T11:50:00Z</cp:lastPrinted>
  <dcterms:created xsi:type="dcterms:W3CDTF">2017-12-21T15:44:00Z</dcterms:created>
  <dcterms:modified xsi:type="dcterms:W3CDTF">2022-05-12T15:44:00Z</dcterms:modified>
</cp:coreProperties>
</file>